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/>
        <w:rPr>
          <w:szCs w:val="24"/>
        </w:rPr>
      </w:pPr>
      <w:r>
        <w:rPr>
          <w:rFonts w:hint="eastAsia" w:ascii="黑体" w:hAnsi="黑体" w:eastAsia="黑体"/>
        </w:rPr>
        <w:t>法人客户中心账户</w:t>
      </w:r>
      <w:r>
        <w:rPr>
          <w:rFonts w:ascii="黑体" w:hAnsi="黑体" w:eastAsia="黑体"/>
        </w:rPr>
        <w:t>申请表</w:t>
      </w: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150"/>
        <w:gridCol w:w="680"/>
        <w:gridCol w:w="200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4"/>
              </w:rPr>
              <w:t>中国人民保险集团提示：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296" w:type="dxa"/>
            <w:gridSpan w:val="5"/>
            <w:vAlign w:val="center"/>
          </w:tcPr>
          <w:p>
            <w:pPr>
              <w:pStyle w:val="2"/>
              <w:ind w:firstLine="0" w:firstLineChars="0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尊敬的客户：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您</w:t>
            </w:r>
            <w:r>
              <w:rPr>
                <w:szCs w:val="21"/>
              </w:rPr>
              <w:t>好！</w:t>
            </w:r>
            <w:r>
              <w:rPr>
                <w:rFonts w:hint="eastAsia"/>
                <w:szCs w:val="21"/>
              </w:rPr>
              <w:t>为贯彻银保</w:t>
            </w:r>
            <w:r>
              <w:rPr>
                <w:szCs w:val="21"/>
              </w:rPr>
              <w:t>监</w:t>
            </w:r>
            <w:r>
              <w:rPr>
                <w:rFonts w:hint="eastAsia"/>
                <w:szCs w:val="21"/>
              </w:rPr>
              <w:t>会创新、协调、绿色、开放、共享的新发</w:t>
            </w:r>
            <w:r>
              <w:rPr>
                <w:szCs w:val="21"/>
              </w:rPr>
              <w:t>展理念</w:t>
            </w:r>
            <w:r>
              <w:rPr>
                <w:rFonts w:hint="eastAsia"/>
                <w:szCs w:val="21"/>
              </w:rPr>
              <w:t>，深入推进线上化、无纸化、差异化企业服务，我司倾力打造B端一站式线上服务平台——“中国</w:t>
            </w:r>
            <w:r>
              <w:rPr>
                <w:szCs w:val="21"/>
              </w:rPr>
              <w:t>人保</w:t>
            </w:r>
            <w:r>
              <w:rPr>
                <w:rFonts w:hint="eastAsia"/>
                <w:szCs w:val="21"/>
              </w:rPr>
              <w:t>法人</w:t>
            </w:r>
            <w:r>
              <w:rPr>
                <w:szCs w:val="21"/>
              </w:rPr>
              <w:t>客户中心</w:t>
            </w:r>
            <w:r>
              <w:rPr>
                <w:rFonts w:hint="eastAsia"/>
                <w:szCs w:val="21"/>
              </w:rPr>
              <w:t>”，现邀请贵单位完成账户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。开通后您可登录人</w:t>
            </w:r>
            <w:r>
              <w:rPr>
                <w:szCs w:val="21"/>
              </w:rPr>
              <w:t>保</w:t>
            </w:r>
            <w:r>
              <w:rPr>
                <w:rFonts w:hint="eastAsia"/>
                <w:szCs w:val="21"/>
              </w:rPr>
              <w:t>官网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"http://www.picc.com"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0"/>
                <w:rFonts w:hint="eastAsia"/>
                <w:szCs w:val="21"/>
              </w:rPr>
              <w:t>www.picc.com</w:t>
            </w:r>
            <w:r>
              <w:rPr>
                <w:rStyle w:val="10"/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客户中心，便捷自主的在</w:t>
            </w:r>
            <w:r>
              <w:rPr>
                <w:szCs w:val="21"/>
              </w:rPr>
              <w:t>线完成</w:t>
            </w:r>
            <w:r>
              <w:rPr>
                <w:rFonts w:hint="eastAsia"/>
                <w:szCs w:val="21"/>
              </w:rPr>
              <w:t>保单查询、</w:t>
            </w:r>
            <w:r>
              <w:rPr>
                <w:rFonts w:hint="eastAsia"/>
                <w:szCs w:val="24"/>
              </w:rPr>
              <w:t>电子保单下载</w:t>
            </w:r>
            <w:r>
              <w:rPr>
                <w:szCs w:val="24"/>
              </w:rPr>
              <w:t>、电子发票下载</w:t>
            </w:r>
            <w:r>
              <w:rPr>
                <w:rFonts w:hint="eastAsia"/>
                <w:szCs w:val="24"/>
              </w:rPr>
              <w:t>等业务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为更好地为您提供服务以及确保贵单位的信息安全，请您配合我们提供如下信息：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登录账户开通申请信息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*投保人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*统一社会信用代码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保单号（如有）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5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*账户管理员姓名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5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*账户管理</w:t>
            </w:r>
            <w:r>
              <w:rPr>
                <w:b/>
                <w:szCs w:val="21"/>
              </w:rPr>
              <w:t>员</w:t>
            </w: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5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*账户管理</w:t>
            </w:r>
            <w:r>
              <w:rPr>
                <w:b/>
                <w:szCs w:val="21"/>
              </w:rPr>
              <w:t>员</w:t>
            </w:r>
            <w:r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05" w:type="dxa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账户管理</w:t>
            </w:r>
            <w:r>
              <w:rPr>
                <w:b/>
                <w:szCs w:val="21"/>
              </w:rPr>
              <w:t>员</w:t>
            </w:r>
            <w:r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exact"/>
        </w:trPr>
        <w:tc>
          <w:tcPr>
            <w:tcW w:w="829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请真实、准确填写以上内容，并加盖公章，</w:t>
            </w:r>
            <w:r>
              <w:rPr>
                <w:rFonts w:hint="eastAsia"/>
                <w:b/>
                <w:szCs w:val="21"/>
              </w:rPr>
              <w:t>标*项目为必填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投保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应与</w:t>
            </w:r>
            <w:r>
              <w:rPr>
                <w:szCs w:val="21"/>
              </w:rPr>
              <w:t>保单</w:t>
            </w:r>
            <w:r>
              <w:rPr>
                <w:rFonts w:hint="eastAsia"/>
                <w:szCs w:val="21"/>
              </w:rPr>
              <w:t>中</w:t>
            </w:r>
            <w:r>
              <w:rPr>
                <w:szCs w:val="21"/>
              </w:rPr>
              <w:t>载明的“</w:t>
            </w:r>
            <w:r>
              <w:rPr>
                <w:rFonts w:hint="eastAsia"/>
                <w:szCs w:val="21"/>
              </w:rPr>
              <w:t>投保</w:t>
            </w:r>
            <w:r>
              <w:rPr>
                <w:szCs w:val="21"/>
              </w:rPr>
              <w:t>人”</w:t>
            </w:r>
            <w:r>
              <w:rPr>
                <w:rFonts w:hint="eastAsia"/>
                <w:b/>
                <w:szCs w:val="21"/>
              </w:rPr>
              <w:t>完全</w:t>
            </w:r>
            <w:r>
              <w:rPr>
                <w:b/>
                <w:szCs w:val="21"/>
              </w:rPr>
              <w:t>一致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账户管理</w:t>
            </w:r>
            <w:r>
              <w:rPr>
                <w:szCs w:val="21"/>
              </w:rPr>
              <w:t>员</w:t>
            </w:r>
            <w:r>
              <w:rPr>
                <w:rFonts w:hint="eastAsia"/>
                <w:szCs w:val="21"/>
              </w:rPr>
              <w:t>指</w:t>
            </w:r>
            <w:r>
              <w:rPr>
                <w:szCs w:val="21"/>
              </w:rPr>
              <w:t>经</w:t>
            </w:r>
            <w:r>
              <w:rPr>
                <w:rFonts w:hint="eastAsia"/>
                <w:szCs w:val="21"/>
              </w:rPr>
              <w:t>客户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授权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代表</w:t>
            </w:r>
            <w:r>
              <w:rPr>
                <w:rFonts w:hint="eastAsia"/>
                <w:szCs w:val="21"/>
              </w:rPr>
              <w:t>客户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进行</w:t>
            </w:r>
            <w:r>
              <w:rPr>
                <w:szCs w:val="21"/>
              </w:rPr>
              <w:t>保单管理</w:t>
            </w:r>
            <w:r>
              <w:rPr>
                <w:rFonts w:hint="eastAsia"/>
                <w:szCs w:val="21"/>
              </w:rPr>
              <w:t>的法</w:t>
            </w:r>
            <w:r>
              <w:rPr>
                <w:szCs w:val="21"/>
              </w:rPr>
              <w:t>人联系人，管理员在</w:t>
            </w:r>
            <w:r>
              <w:rPr>
                <w:rFonts w:hint="eastAsia"/>
                <w:szCs w:val="21"/>
              </w:rPr>
              <w:t>账户</w:t>
            </w:r>
            <w:r>
              <w:rPr>
                <w:szCs w:val="21"/>
              </w:rPr>
              <w:t>中的操作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b/>
                <w:szCs w:val="21"/>
              </w:rPr>
              <w:t>客户</w:t>
            </w:r>
            <w:r>
              <w:rPr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均予以认可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如贵公司账户管理</w:t>
            </w:r>
            <w:r>
              <w:rPr>
                <w:szCs w:val="21"/>
              </w:rPr>
              <w:t>员</w:t>
            </w:r>
            <w:r>
              <w:rPr>
                <w:rFonts w:hint="eastAsia"/>
                <w:szCs w:val="21"/>
              </w:rPr>
              <w:t>进行了人员变更，请务必及时联系官网在线客服进行账号注销处理。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296" w:type="dxa"/>
            <w:gridSpan w:val="5"/>
            <w:vAlign w:val="center"/>
          </w:tcPr>
          <w:p>
            <w:pPr>
              <w:spacing w:line="300" w:lineRule="auto"/>
              <w:ind w:firstLine="422" w:firstLineChars="20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投保人声明：</w:t>
            </w:r>
            <w:r>
              <w:rPr>
                <w:rFonts w:hint="eastAsia"/>
                <w:szCs w:val="21"/>
              </w:rPr>
              <w:t>保证申请的账号仅登录授权人员使用。</w:t>
            </w:r>
          </w:p>
          <w:p>
            <w:pPr>
              <w:spacing w:line="300" w:lineRule="auto"/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/>
                <w:b/>
                <w:szCs w:val="21"/>
              </w:rPr>
              <w:t xml:space="preserve">公司公章：               </w:t>
            </w:r>
          </w:p>
          <w:p>
            <w:pPr>
              <w:spacing w:line="300" w:lineRule="auto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年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月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以下内容为选填，便于您的人保客户经理为您提供服务：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5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客户经理姓名</w:t>
            </w:r>
          </w:p>
        </w:tc>
        <w:tc>
          <w:tcPr>
            <w:tcW w:w="183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00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客户经理手机号</w:t>
            </w:r>
          </w:p>
        </w:tc>
        <w:tc>
          <w:tcPr>
            <w:tcW w:w="2211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widowControl/>
        <w:spacing w:line="360" w:lineRule="exact"/>
        <w:rPr>
          <w:rFonts w:ascii="宋体" w:hAnsi="宋体" w:eastAsia="宋体" w:cs="宋体"/>
          <w:kern w:val="0"/>
          <w:szCs w:val="21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7476AE"/>
    <w:multiLevelType w:val="multilevel"/>
    <w:tmpl w:val="687476A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Mzg4MzhhM2VmODVlNTRhNWZmMjg0MTVlOTUxYWMifQ=="/>
  </w:docVars>
  <w:rsids>
    <w:rsidRoot w:val="006B3701"/>
    <w:rsid w:val="00065092"/>
    <w:rsid w:val="000F176C"/>
    <w:rsid w:val="0010664E"/>
    <w:rsid w:val="00231D65"/>
    <w:rsid w:val="00234F21"/>
    <w:rsid w:val="0028600A"/>
    <w:rsid w:val="002A3193"/>
    <w:rsid w:val="002C42AB"/>
    <w:rsid w:val="00313B4A"/>
    <w:rsid w:val="00327A45"/>
    <w:rsid w:val="00345179"/>
    <w:rsid w:val="00386CC8"/>
    <w:rsid w:val="003E4282"/>
    <w:rsid w:val="004A0576"/>
    <w:rsid w:val="005114B7"/>
    <w:rsid w:val="00511679"/>
    <w:rsid w:val="005D7464"/>
    <w:rsid w:val="005E1ACE"/>
    <w:rsid w:val="00624174"/>
    <w:rsid w:val="00637F74"/>
    <w:rsid w:val="00685967"/>
    <w:rsid w:val="006B3701"/>
    <w:rsid w:val="006F6E15"/>
    <w:rsid w:val="007074EF"/>
    <w:rsid w:val="00716B7B"/>
    <w:rsid w:val="00727BE2"/>
    <w:rsid w:val="00775037"/>
    <w:rsid w:val="00783E93"/>
    <w:rsid w:val="007A6298"/>
    <w:rsid w:val="00834C3A"/>
    <w:rsid w:val="008671A9"/>
    <w:rsid w:val="008B0D94"/>
    <w:rsid w:val="008E18CE"/>
    <w:rsid w:val="00911C9A"/>
    <w:rsid w:val="009867FC"/>
    <w:rsid w:val="009A3978"/>
    <w:rsid w:val="00A71D7C"/>
    <w:rsid w:val="00AC279F"/>
    <w:rsid w:val="00B54132"/>
    <w:rsid w:val="00BB2198"/>
    <w:rsid w:val="00BB6543"/>
    <w:rsid w:val="00BD545A"/>
    <w:rsid w:val="00BE2C96"/>
    <w:rsid w:val="00BF3F8C"/>
    <w:rsid w:val="00C02953"/>
    <w:rsid w:val="00C23785"/>
    <w:rsid w:val="00C94F10"/>
    <w:rsid w:val="00CC605D"/>
    <w:rsid w:val="00D22876"/>
    <w:rsid w:val="00D26146"/>
    <w:rsid w:val="00D57B15"/>
    <w:rsid w:val="00D8292F"/>
    <w:rsid w:val="00DA259F"/>
    <w:rsid w:val="00DA76C8"/>
    <w:rsid w:val="00E73C95"/>
    <w:rsid w:val="00F06814"/>
    <w:rsid w:val="00F13D3D"/>
    <w:rsid w:val="00F26A42"/>
    <w:rsid w:val="00F34818"/>
    <w:rsid w:val="00FE3B5C"/>
    <w:rsid w:val="07641D10"/>
    <w:rsid w:val="07FD2979"/>
    <w:rsid w:val="080D0DFD"/>
    <w:rsid w:val="09143BF8"/>
    <w:rsid w:val="250976D3"/>
    <w:rsid w:val="2859691D"/>
    <w:rsid w:val="2F237566"/>
    <w:rsid w:val="2F2A4758"/>
    <w:rsid w:val="32A52A9F"/>
    <w:rsid w:val="35971918"/>
    <w:rsid w:val="4601502B"/>
    <w:rsid w:val="4F1C4035"/>
    <w:rsid w:val="5F8C26BC"/>
    <w:rsid w:val="60F275B3"/>
    <w:rsid w:val="65547F4B"/>
    <w:rsid w:val="6B664090"/>
    <w:rsid w:val="6C701033"/>
    <w:rsid w:val="73636051"/>
    <w:rsid w:val="788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adjustRightInd w:val="0"/>
      <w:snapToGrid w:val="0"/>
      <w:ind w:firstLine="420" w:firstLineChars="200"/>
    </w:pPr>
    <w:rPr>
      <w:rFonts w:ascii="宋体" w:hAnsi="宋体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字符"/>
    <w:basedOn w:val="9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正文文本缩进 字符"/>
    <w:basedOn w:val="9"/>
    <w:link w:val="2"/>
    <w:qFormat/>
    <w:uiPriority w:val="0"/>
    <w:rPr>
      <w:rFonts w:ascii="宋体" w:hAnsi="宋体" w:eastAsia="宋体" w:cs="Times New Roman"/>
      <w:szCs w:val="20"/>
    </w:rPr>
  </w:style>
  <w:style w:type="paragraph" w:customStyle="1" w:styleId="13">
    <w:name w:val="msolistparagraph"/>
    <w:basedOn w:val="1"/>
    <w:qFormat/>
    <w:uiPriority w:val="0"/>
    <w:pPr>
      <w:widowControl/>
      <w:ind w:firstLine="420"/>
    </w:pPr>
    <w:rPr>
      <w:rFonts w:ascii="Calibri" w:hAnsi="Calibri" w:eastAsia="宋体" w:cs="Times New Roman"/>
      <w:kern w:val="0"/>
      <w:szCs w:val="21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5">
    <w:name w:val="页眉 字符"/>
    <w:basedOn w:val="9"/>
    <w:link w:val="5"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485</Words>
  <Characters>496</Characters>
  <Lines>4</Lines>
  <Paragraphs>1</Paragraphs>
  <TotalTime>16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2020-03-30T08:52:00Z</dcterms:created>
  <dc:creator>吴晓铖</dc:creator>
  <cp:lastModifiedBy>edz</cp:lastModifiedBy>
  <cp:lastPrinted>2020-05-27T03:14:00Z</cp:lastPrinted>
  <dcterms:modified xsi:type="dcterms:W3CDTF">2023-04-18T07:15:36Z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01AAC956F6B74AB1B5AE2BE50A0FDF30_13</vt:lpwstr>
  </property>
</Properties>
</file>